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CC34E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p</w:t>
      </w:r>
      <w:r w:rsidR="00EE573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AVEC FOND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A825E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DB4ED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CC34E4">
        <w:rPr>
          <w:rFonts w:cstheme="minorHAnsi"/>
          <w:b/>
        </w:rPr>
        <w:t>P</w:t>
      </w:r>
      <w:r w:rsidR="00EE5732">
        <w:rPr>
          <w:rFonts w:cstheme="minorHAnsi"/>
          <w:b/>
        </w:rPr>
        <w:t>2</w:t>
      </w:r>
      <w:r w:rsidR="00DB4EDA">
        <w:rPr>
          <w:rFonts w:cstheme="minorHAnsi"/>
          <w:b/>
        </w:rPr>
        <w:t>C</w:t>
      </w:r>
      <w:r w:rsidR="00897751" w:rsidRPr="00B033E2">
        <w:rPr>
          <w:rFonts w:cstheme="minorHAnsi"/>
          <w:b/>
        </w:rPr>
        <w:t xml:space="preserve"> 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="00DB4EDA">
        <w:rPr>
          <w:rFonts w:cstheme="minorHAnsi"/>
        </w:rPr>
        <w:t>C</w:t>
      </w:r>
      <w:r w:rsidRPr="00B033E2">
        <w:rPr>
          <w:rFonts w:cstheme="minorHAnsi"/>
        </w:rPr>
        <w:t xml:space="preserve">hambre en béton armé </w:t>
      </w:r>
      <w:r w:rsidR="00F978A0">
        <w:rPr>
          <w:rFonts w:cstheme="minorHAnsi"/>
        </w:rPr>
        <w:t xml:space="preserve">avec fond </w:t>
      </w:r>
      <w:r w:rsidR="00701C56">
        <w:rPr>
          <w:rFonts w:cstheme="minorHAnsi"/>
        </w:rPr>
        <w:t>monobloc</w:t>
      </w:r>
      <w:r w:rsidR="00DB4EDA">
        <w:rPr>
          <w:rFonts w:cstheme="minorHAnsi"/>
        </w:rPr>
        <w:t xml:space="preserve">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DB4EDA" w:rsidRPr="00B033E2" w:rsidRDefault="00DB4EDA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897751" w:rsidP="00CC34E4">
      <w:pPr>
        <w:spacing w:after="0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EE5732">
        <w:rPr>
          <w:rFonts w:cstheme="minorHAnsi"/>
        </w:rPr>
        <w:t>76</w:t>
      </w:r>
      <w:r w:rsidR="00DB4EDA">
        <w:rPr>
          <w:rFonts w:cstheme="minorHAnsi"/>
        </w:rPr>
        <w:t>0x</w:t>
      </w:r>
      <w:r w:rsidR="00CC34E4">
        <w:rPr>
          <w:rFonts w:cstheme="minorHAnsi"/>
        </w:rPr>
        <w:t>63</w:t>
      </w:r>
      <w:r w:rsidR="00DB4EDA">
        <w:rPr>
          <w:rFonts w:cstheme="minorHAnsi"/>
        </w:rPr>
        <w:t>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DB4EDA">
        <w:rPr>
          <w:rFonts w:cstheme="minorHAnsi"/>
        </w:rPr>
        <w:t>4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1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1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AF2659" w:rsidRDefault="00897751" w:rsidP="00F978A0">
      <w:pPr>
        <w:spacing w:after="0"/>
        <w:jc w:val="both"/>
      </w:pPr>
      <w:r w:rsidRPr="00B033E2">
        <w:t xml:space="preserve">La chambre </w:t>
      </w:r>
      <w:r w:rsidR="00CC34E4">
        <w:t>P</w:t>
      </w:r>
      <w:r w:rsidR="00EE5732">
        <w:t>2</w:t>
      </w:r>
      <w:r w:rsidR="00DB4EDA">
        <w:t>C</w:t>
      </w:r>
      <w:r w:rsidRPr="00B033E2">
        <w:t xml:space="preserve"> est équipée de</w:t>
      </w:r>
      <w:r w:rsidR="00AF2659">
        <w:t> :</w:t>
      </w:r>
    </w:p>
    <w:p w:rsidR="00DB4EDA" w:rsidRPr="00DB4EDA" w:rsidRDefault="00EE5732" w:rsidP="00DB4EDA">
      <w:pPr>
        <w:numPr>
          <w:ilvl w:val="0"/>
          <w:numId w:val="1"/>
        </w:numPr>
        <w:spacing w:after="0"/>
        <w:contextualSpacing/>
      </w:pPr>
      <w:r>
        <w:t>4</w:t>
      </w:r>
      <w:bookmarkStart w:id="2" w:name="_GoBack"/>
      <w:bookmarkEnd w:id="2"/>
      <w:r w:rsidR="00DB4EDA" w:rsidRPr="00DB4EDA">
        <w:t xml:space="preserve"> supports verticaux en acier galvanisé (dispositifs permettant de supporter les câbles),</w:t>
      </w:r>
    </w:p>
    <w:p w:rsidR="00DB4EDA" w:rsidRP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3 anneaux de tirage pour l’aide au déroulage et tirage des câbles</w:t>
      </w:r>
    </w:p>
    <w:p w:rsidR="00DB4EDA" w:rsidRPr="00DB4EDA" w:rsidRDefault="00CC34E4" w:rsidP="00DB4EDA">
      <w:pPr>
        <w:numPr>
          <w:ilvl w:val="0"/>
          <w:numId w:val="1"/>
        </w:numPr>
        <w:spacing w:after="0"/>
        <w:contextualSpacing/>
      </w:pPr>
      <w:r>
        <w:t>Échelle</w:t>
      </w:r>
      <w:r w:rsidR="00DB4EDA" w:rsidRPr="00DB4EDA">
        <w:t xml:space="preserve"> et crosse destiné</w:t>
      </w:r>
      <w:r>
        <w:t>e</w:t>
      </w:r>
      <w:r w:rsidR="00DB4EDA" w:rsidRPr="00DB4EDA">
        <w:t>s à la descente dans la chambre</w:t>
      </w:r>
    </w:p>
    <w:p w:rsidR="00DB4EDA" w:rsidRDefault="00DB4EDA" w:rsidP="00DB4EDA">
      <w:pPr>
        <w:numPr>
          <w:ilvl w:val="0"/>
          <w:numId w:val="1"/>
        </w:numPr>
        <w:spacing w:after="0"/>
        <w:contextualSpacing/>
      </w:pPr>
      <w:r w:rsidRPr="00DB4EDA">
        <w:t>1 grille de puisard pour favoriser l’évacuation des eaux pluviales</w:t>
      </w:r>
    </w:p>
    <w:p w:rsidR="00CC34E4" w:rsidRDefault="00CC34E4" w:rsidP="00DB4EDA">
      <w:pPr>
        <w:numPr>
          <w:ilvl w:val="0"/>
          <w:numId w:val="1"/>
        </w:numPr>
        <w:spacing w:after="0"/>
        <w:contextualSpacing/>
      </w:pPr>
      <w:r>
        <w:t>Réservations pour ventilations Ø 250 mm</w:t>
      </w:r>
    </w:p>
    <w:p w:rsidR="00CC34E4" w:rsidRDefault="00CC34E4" w:rsidP="00DB4EDA">
      <w:pPr>
        <w:numPr>
          <w:ilvl w:val="0"/>
          <w:numId w:val="1"/>
        </w:numPr>
        <w:spacing w:after="0"/>
        <w:contextualSpacing/>
      </w:pPr>
      <w:r>
        <w:t>Trous pour mise à la terre</w:t>
      </w:r>
    </w:p>
    <w:p w:rsidR="00DB4EDA" w:rsidRPr="00DB4EDA" w:rsidRDefault="00DB4EDA" w:rsidP="00DB4EDA">
      <w:pPr>
        <w:spacing w:after="0"/>
        <w:ind w:left="786"/>
        <w:contextualSpacing/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</w:t>
      </w:r>
      <w:r w:rsidR="00D43190" w:rsidRPr="00B033E2">
        <w:t xml:space="preserve">intégrée </w:t>
      </w:r>
      <w:r w:rsidR="00CC34E4">
        <w:t>par boucles de levage en acier doux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125F8"/>
    <w:rsid w:val="00157320"/>
    <w:rsid w:val="001D443F"/>
    <w:rsid w:val="002C5909"/>
    <w:rsid w:val="002E2ABA"/>
    <w:rsid w:val="002E4AA2"/>
    <w:rsid w:val="00333E69"/>
    <w:rsid w:val="0036200A"/>
    <w:rsid w:val="003F2301"/>
    <w:rsid w:val="004412CE"/>
    <w:rsid w:val="00490E05"/>
    <w:rsid w:val="00562CD4"/>
    <w:rsid w:val="005C437C"/>
    <w:rsid w:val="00674813"/>
    <w:rsid w:val="00701C56"/>
    <w:rsid w:val="0074537B"/>
    <w:rsid w:val="00782ECF"/>
    <w:rsid w:val="00882658"/>
    <w:rsid w:val="00897751"/>
    <w:rsid w:val="008E1C41"/>
    <w:rsid w:val="008F0310"/>
    <w:rsid w:val="009302A6"/>
    <w:rsid w:val="009453FA"/>
    <w:rsid w:val="00951318"/>
    <w:rsid w:val="00A14069"/>
    <w:rsid w:val="00A508DC"/>
    <w:rsid w:val="00A6586F"/>
    <w:rsid w:val="00A825EA"/>
    <w:rsid w:val="00AD22A3"/>
    <w:rsid w:val="00AF2659"/>
    <w:rsid w:val="00B033E2"/>
    <w:rsid w:val="00B16B70"/>
    <w:rsid w:val="00B77C65"/>
    <w:rsid w:val="00C474D3"/>
    <w:rsid w:val="00CA780E"/>
    <w:rsid w:val="00CB7231"/>
    <w:rsid w:val="00CC34E4"/>
    <w:rsid w:val="00CD29AB"/>
    <w:rsid w:val="00D25758"/>
    <w:rsid w:val="00D43190"/>
    <w:rsid w:val="00D941C8"/>
    <w:rsid w:val="00D97654"/>
    <w:rsid w:val="00DB4EDA"/>
    <w:rsid w:val="00DC4136"/>
    <w:rsid w:val="00E365AE"/>
    <w:rsid w:val="00E71EBB"/>
    <w:rsid w:val="00EE5732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FF338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AF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CECE44.E5D8E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DD3E-A837-47FD-BEEE-EB45A005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2019-06-14T08:15:00Z</dcterms:created>
  <dcterms:modified xsi:type="dcterms:W3CDTF">2019-06-14T08:16:00Z</dcterms:modified>
</cp:coreProperties>
</file>