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054E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123FA" wp14:editId="656E0D77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E5073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2C426D" wp14:editId="7CFD29BC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23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YFgIAACwEAAAOAAAAZHJzL2Uyb0RvYy54bWysU11v2jAUfZ+0/2D5fSRhUEZEqFgrpkmo&#10;rUSnPhvHJpEcX882JOzX79oJH+r2NO3Fuc79Pud4cd81ihyFdTXogmajlBKhOZS13hf0x+v60x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" filled="f" stroked="f" strokeweight=".5pt">
                <v:textbox>
                  <w:txbxContent>
                    <w:p w14:paraId="689E5073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02C426D" wp14:editId="7CFD29BC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77628" wp14:editId="1B4CB3E6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9DACC4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7762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wX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j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49DACC4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00AA6153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364546B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B07473D" w14:textId="4CBE3F92" w:rsidR="00B033E2" w:rsidRPr="001D443F" w:rsidRDefault="007920A5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MASSIFS POUR CANDELABRES – GROUPE </w:t>
      </w:r>
      <w:r w:rsidR="00D71F6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="00B02CF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- UBC</w:t>
      </w:r>
    </w:p>
    <w:p w14:paraId="4144E79C" w14:textId="77777777" w:rsidR="00821188" w:rsidRPr="00821188" w:rsidRDefault="00821188" w:rsidP="00CD29AB">
      <w:pPr>
        <w:rPr>
          <w:rFonts w:cstheme="minorHAnsi"/>
          <w:b/>
          <w:color w:val="595959" w:themeColor="text1" w:themeTint="A6"/>
        </w:rPr>
      </w:pPr>
      <w:r w:rsidRPr="00821188">
        <w:rPr>
          <w:rFonts w:cstheme="minorHAnsi"/>
          <w:b/>
          <w:color w:val="595959" w:themeColor="text1" w:themeTint="A6"/>
        </w:rPr>
        <w:t xml:space="preserve">Pour mâts </w:t>
      </w:r>
      <w:r w:rsidR="00A66643">
        <w:rPr>
          <w:rFonts w:cstheme="minorHAnsi"/>
          <w:b/>
          <w:color w:val="595959" w:themeColor="text1" w:themeTint="A6"/>
        </w:rPr>
        <w:t xml:space="preserve">de </w:t>
      </w:r>
      <w:r w:rsidR="00D71F6B">
        <w:rPr>
          <w:rFonts w:cstheme="minorHAnsi"/>
          <w:b/>
          <w:color w:val="595959" w:themeColor="text1" w:themeTint="A6"/>
        </w:rPr>
        <w:t>5</w:t>
      </w:r>
      <w:r w:rsidRPr="00821188">
        <w:rPr>
          <w:rFonts w:cstheme="minorHAnsi"/>
          <w:b/>
          <w:color w:val="595959" w:themeColor="text1" w:themeTint="A6"/>
        </w:rPr>
        <w:t xml:space="preserve"> </w:t>
      </w:r>
      <w:r w:rsidR="004874A4">
        <w:rPr>
          <w:rFonts w:cstheme="minorHAnsi"/>
          <w:b/>
          <w:color w:val="595959" w:themeColor="text1" w:themeTint="A6"/>
        </w:rPr>
        <w:t xml:space="preserve">à </w:t>
      </w:r>
      <w:r w:rsidR="00D71F6B">
        <w:rPr>
          <w:rFonts w:cstheme="minorHAnsi"/>
          <w:b/>
          <w:color w:val="595959" w:themeColor="text1" w:themeTint="A6"/>
        </w:rPr>
        <w:t>8</w:t>
      </w:r>
      <w:r w:rsidR="004874A4">
        <w:rPr>
          <w:rFonts w:cstheme="minorHAnsi"/>
          <w:b/>
          <w:color w:val="595959" w:themeColor="text1" w:themeTint="A6"/>
        </w:rPr>
        <w:t xml:space="preserve"> </w:t>
      </w:r>
      <w:r w:rsidRPr="00821188">
        <w:rPr>
          <w:rFonts w:cstheme="minorHAnsi"/>
          <w:b/>
          <w:color w:val="595959" w:themeColor="text1" w:themeTint="A6"/>
        </w:rPr>
        <w:t>m</w:t>
      </w:r>
      <w:r w:rsidR="00E10C88">
        <w:rPr>
          <w:rFonts w:cstheme="minorHAnsi"/>
          <w:b/>
          <w:color w:val="595959" w:themeColor="text1" w:themeTint="A6"/>
        </w:rPr>
        <w:t>*</w:t>
      </w:r>
    </w:p>
    <w:p w14:paraId="0B7611CF" w14:textId="77777777" w:rsidR="00821188" w:rsidRDefault="00821188" w:rsidP="00CD29AB">
      <w:pPr>
        <w:rPr>
          <w:rFonts w:cstheme="minorHAnsi"/>
          <w:b/>
        </w:rPr>
      </w:pPr>
    </w:p>
    <w:p w14:paraId="4B95E646" w14:textId="77777777" w:rsidR="00821188" w:rsidRDefault="00821188" w:rsidP="00821188">
      <w:pPr>
        <w:spacing w:after="0"/>
        <w:jc w:val="both"/>
        <w:rPr>
          <w:rFonts w:cstheme="minorHAnsi"/>
          <w:b/>
        </w:rPr>
      </w:pPr>
      <w:r w:rsidRPr="005C7F11">
        <w:rPr>
          <w:rFonts w:ascii="Zapf Dingbats Regular" w:hAnsi="Zapf Dingbats Regular" w:cs="Zapf Dingbats Regular"/>
          <w:color w:val="FF6600"/>
        </w:rPr>
        <w:t>■</w:t>
      </w:r>
      <w:r>
        <w:rPr>
          <w:rFonts w:ascii="Zapf Dingbats Regular" w:hAnsi="Zapf Dingbats Regular" w:cs="Zapf Dingbats Regular"/>
          <w:color w:val="FF6600"/>
        </w:rPr>
        <w:t xml:space="preserve"> </w:t>
      </w:r>
      <w:r>
        <w:rPr>
          <w:rFonts w:cstheme="minorHAnsi"/>
          <w:b/>
        </w:rPr>
        <w:t xml:space="preserve">Massifs pour candélabre de groupe </w:t>
      </w:r>
      <w:r w:rsidR="00D71F6B">
        <w:rPr>
          <w:rFonts w:cstheme="minorHAnsi"/>
          <w:b/>
        </w:rPr>
        <w:t>4</w:t>
      </w:r>
      <w:r w:rsidRPr="00B033E2">
        <w:rPr>
          <w:rFonts w:cstheme="minorHAnsi"/>
          <w:b/>
        </w:rPr>
        <w:t> : __________ unités</w:t>
      </w:r>
    </w:p>
    <w:p w14:paraId="50AFEE7C" w14:textId="77777777" w:rsidR="00AD45A7" w:rsidRDefault="00AD45A7" w:rsidP="00821188">
      <w:pPr>
        <w:spacing w:after="0"/>
        <w:jc w:val="both"/>
        <w:rPr>
          <w:rFonts w:cstheme="minorHAnsi"/>
          <w:b/>
        </w:rPr>
      </w:pPr>
    </w:p>
    <w:p w14:paraId="085CE9D6" w14:textId="1D918C61" w:rsidR="00821188" w:rsidRP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Massifs en béton </w:t>
      </w:r>
      <w:r w:rsidR="00B02CF7" w:rsidRPr="00B02CF7">
        <w:rPr>
          <w:rFonts w:ascii="Calibri" w:eastAsia="Calibri" w:hAnsi="Calibri" w:cs="Times New Roman"/>
          <w:b/>
          <w:bCs/>
        </w:rPr>
        <w:t>Ultra Bas Carbone</w:t>
      </w:r>
      <w:r w:rsidRPr="00821188">
        <w:rPr>
          <w:rFonts w:ascii="Calibri" w:eastAsia="Calibri" w:hAnsi="Calibri" w:cs="Times New Roman"/>
        </w:rPr>
        <w:t xml:space="preserve"> équipés de 4 tiges en acier graissé et 8 écrous et rondelles en acier électro-zingué.</w:t>
      </w:r>
    </w:p>
    <w:p w14:paraId="6F836199" w14:textId="77777777" w:rsidR="00F26911" w:rsidRDefault="00F26911" w:rsidP="00821188">
      <w:pPr>
        <w:rPr>
          <w:rFonts w:ascii="Calibri" w:eastAsia="Calibri" w:hAnsi="Calibri" w:cs="Times New Roman"/>
        </w:rPr>
      </w:pPr>
    </w:p>
    <w:p w14:paraId="1E4426E4" w14:textId="77777777" w:rsidR="00F26911" w:rsidRDefault="00F26911" w:rsidP="00F26911">
      <w:pPr>
        <w:rPr>
          <w:rFonts w:ascii="Calibri" w:eastAsia="Calibri" w:hAnsi="Calibri" w:cs="Times New Roman"/>
        </w:rPr>
      </w:pPr>
      <w:r w:rsidRPr="00A66643">
        <w:sym w:font="Wingdings" w:char="F06F"/>
      </w:r>
      <w:r w:rsidRPr="00A66643">
        <w:t xml:space="preserve"> </w:t>
      </w:r>
      <w:r w:rsidRPr="00821188">
        <w:rPr>
          <w:rFonts w:ascii="Calibri" w:eastAsia="Calibri" w:hAnsi="Calibri" w:cs="Times New Roman"/>
        </w:rPr>
        <w:t xml:space="preserve">Massif </w:t>
      </w:r>
      <w:r>
        <w:rPr>
          <w:rFonts w:ascii="Calibri" w:eastAsia="Calibri" w:hAnsi="Calibri" w:cs="Times New Roman"/>
        </w:rPr>
        <w:t>entraxe 200</w:t>
      </w:r>
    </w:p>
    <w:p w14:paraId="3794B97E" w14:textId="77777777" w:rsidR="00F26911" w:rsidRPr="00821188" w:rsidRDefault="00F26911" w:rsidP="00F26911">
      <w:pPr>
        <w:rPr>
          <w:rFonts w:ascii="Calibri" w:eastAsia="Calibri" w:hAnsi="Calibri" w:cs="Times New Roman"/>
        </w:rPr>
      </w:pPr>
      <w:bookmarkStart w:id="0" w:name="_Hlk32566893"/>
      <w:r>
        <w:rPr>
          <w:rFonts w:ascii="Calibri" w:eastAsia="Calibri" w:hAnsi="Calibri" w:cs="Times New Roman"/>
        </w:rPr>
        <w:t>Constitué</w:t>
      </w:r>
      <w:r w:rsidRPr="00A66643">
        <w:rPr>
          <w:rFonts w:ascii="Calibri" w:eastAsia="Calibri" w:hAnsi="Calibri" w:cs="Times New Roman"/>
        </w:rPr>
        <w:t xml:space="preserve"> de </w:t>
      </w:r>
      <w:r w:rsidRPr="00821188">
        <w:rPr>
          <w:rFonts w:ascii="Calibri" w:eastAsia="Calibri" w:hAnsi="Calibri" w:cs="Times New Roman"/>
        </w:rPr>
        <w:t>4 échancrures permettant la remontée des fourreaux et du câble à l’intérieur du candélabre</w:t>
      </w:r>
      <w:bookmarkEnd w:id="0"/>
      <w:r w:rsidRPr="00821188">
        <w:rPr>
          <w:rFonts w:ascii="Calibri" w:eastAsia="Calibri" w:hAnsi="Calibri" w:cs="Times New Roman"/>
        </w:rPr>
        <w:t>.</w:t>
      </w:r>
    </w:p>
    <w:p w14:paraId="5F9CE73F" w14:textId="77777777" w:rsidR="00821188" w:rsidRP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>4 tiges D 1</w:t>
      </w:r>
      <w:r w:rsidR="004874A4">
        <w:rPr>
          <w:rFonts w:ascii="Calibri" w:eastAsia="Calibri" w:hAnsi="Calibri" w:cs="Times New Roman"/>
        </w:rPr>
        <w:t>6</w:t>
      </w:r>
      <w:r w:rsidRPr="00821188">
        <w:rPr>
          <w:rFonts w:ascii="Calibri" w:eastAsia="Calibri" w:hAnsi="Calibri" w:cs="Times New Roman"/>
        </w:rPr>
        <w:t xml:space="preserve"> mm scellées au coulage. </w:t>
      </w:r>
    </w:p>
    <w:p w14:paraId="216038E0" w14:textId="77777777" w:rsidR="00821188" w:rsidRDefault="00821188" w:rsidP="00CD29AB">
      <w:pPr>
        <w:rPr>
          <w:rFonts w:ascii="Calibri" w:eastAsia="Calibri" w:hAnsi="Calibri" w:cs="Times New Roman"/>
        </w:rPr>
      </w:pPr>
    </w:p>
    <w:p w14:paraId="0372ACD1" w14:textId="52FBC38A" w:rsidR="00F26911" w:rsidRDefault="00F26911" w:rsidP="00F26911">
      <w:pPr>
        <w:rPr>
          <w:rFonts w:ascii="Calibri" w:eastAsia="Calibri" w:hAnsi="Calibri" w:cs="Times New Roman"/>
        </w:rPr>
      </w:pPr>
      <w:r w:rsidRPr="00A66643">
        <w:sym w:font="Wingdings" w:char="F06F"/>
      </w:r>
      <w:r w:rsidRPr="00A66643">
        <w:t xml:space="preserve"> </w:t>
      </w:r>
      <w:r w:rsidRPr="00821188">
        <w:rPr>
          <w:rFonts w:ascii="Calibri" w:eastAsia="Calibri" w:hAnsi="Calibri" w:cs="Times New Roman"/>
        </w:rPr>
        <w:t xml:space="preserve">Massif </w:t>
      </w:r>
      <w:r>
        <w:rPr>
          <w:rFonts w:ascii="Calibri" w:eastAsia="Calibri" w:hAnsi="Calibri" w:cs="Times New Roman"/>
        </w:rPr>
        <w:t xml:space="preserve">entraxe </w:t>
      </w:r>
      <w:r w:rsidR="002E0218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00</w:t>
      </w:r>
    </w:p>
    <w:p w14:paraId="615C6D52" w14:textId="77777777" w:rsidR="00F26911" w:rsidRPr="00821188" w:rsidRDefault="00F26911" w:rsidP="00F2691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Constitué</w:t>
      </w:r>
      <w:r w:rsidRPr="00A66643">
        <w:rPr>
          <w:rFonts w:ascii="Calibri" w:eastAsia="Calibri" w:hAnsi="Calibri" w:cs="Times New Roman"/>
        </w:rPr>
        <w:t xml:space="preserve"> de </w:t>
      </w:r>
      <w:r w:rsidRPr="00821188">
        <w:rPr>
          <w:rFonts w:ascii="Calibri" w:eastAsia="Calibri" w:hAnsi="Calibri" w:cs="Times New Roman"/>
        </w:rPr>
        <w:t>4 échancrures permettant la remontée des fourreaux et du câble à l’intérieur du candélabre.</w:t>
      </w:r>
    </w:p>
    <w:p w14:paraId="31DAC0C0" w14:textId="77777777" w:rsidR="00F26911" w:rsidRPr="00821188" w:rsidRDefault="00F26911" w:rsidP="00F26911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4 tiges D </w:t>
      </w:r>
      <w:r>
        <w:rPr>
          <w:rFonts w:ascii="Calibri" w:eastAsia="Calibri" w:hAnsi="Calibri" w:cs="Times New Roman"/>
        </w:rPr>
        <w:t>20</w:t>
      </w:r>
      <w:r w:rsidRPr="00821188">
        <w:rPr>
          <w:rFonts w:ascii="Calibri" w:eastAsia="Calibri" w:hAnsi="Calibri" w:cs="Times New Roman"/>
        </w:rPr>
        <w:t xml:space="preserve"> mm scellées au coulage. </w:t>
      </w:r>
    </w:p>
    <w:p w14:paraId="3021570C" w14:textId="77777777" w:rsidR="00F26911" w:rsidRPr="00A66643" w:rsidRDefault="00F26911" w:rsidP="00CD29AB">
      <w:pPr>
        <w:rPr>
          <w:rFonts w:ascii="Calibri" w:eastAsia="Calibri" w:hAnsi="Calibri" w:cs="Times New Roman"/>
        </w:rPr>
      </w:pPr>
    </w:p>
    <w:p w14:paraId="0A154446" w14:textId="77777777" w:rsidR="00A66643" w:rsidRPr="00B033E2" w:rsidRDefault="00A66643" w:rsidP="00CD29AB">
      <w:pPr>
        <w:rPr>
          <w:rFonts w:cstheme="minorHAnsi"/>
          <w:b/>
        </w:rPr>
      </w:pPr>
    </w:p>
    <w:p w14:paraId="6CE8EDE5" w14:textId="77777777"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14:paraId="3EFB5A6F" w14:textId="77777777" w:rsidR="00897751" w:rsidRPr="00E10C88" w:rsidRDefault="00897751" w:rsidP="00F978A0">
      <w:pPr>
        <w:spacing w:after="0"/>
        <w:jc w:val="both"/>
        <w:rPr>
          <w:bCs/>
        </w:rPr>
      </w:pPr>
      <w:r w:rsidRPr="00B033E2">
        <w:rPr>
          <w:sz w:val="10"/>
          <w:szCs w:val="10"/>
        </w:rPr>
        <w:br/>
      </w:r>
      <w:r w:rsidR="00E10C88" w:rsidRPr="00E10C88">
        <w:rPr>
          <w:bCs/>
        </w:rPr>
        <w:t>Manutention par un anneau de levage scellé au coulage</w:t>
      </w:r>
    </w:p>
    <w:p w14:paraId="4BC9320F" w14:textId="77777777" w:rsidR="00F50167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00924C35" w14:textId="77777777" w:rsidR="00E10C88" w:rsidRPr="00E10C88" w:rsidRDefault="00E10C88" w:rsidP="00E10C88"/>
    <w:p w14:paraId="0782502B" w14:textId="77777777" w:rsidR="00E10C88" w:rsidRDefault="00E10C88" w:rsidP="00E10C88"/>
    <w:p w14:paraId="2D4A3CF8" w14:textId="77777777" w:rsidR="00E10C88" w:rsidRPr="00E10C88" w:rsidRDefault="00E10C88" w:rsidP="00E10C88"/>
    <w:p w14:paraId="1411AFAE" w14:textId="77777777"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*La hauteur des mâts est donnée à titre indicatif, sans prise en compte des projecteurs, tout comme les correspondances de choix.</w:t>
      </w:r>
    </w:p>
    <w:p w14:paraId="058D5D2D" w14:textId="77777777"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Rappel : seule l’entreprise est responsable de la vérification de la stabilité du massif sélectionné et des hypothèses de mise en œuvre.</w:t>
      </w:r>
    </w:p>
    <w:p w14:paraId="1B3C3099" w14:textId="77777777" w:rsidR="00E10C88" w:rsidRPr="00E10C88" w:rsidRDefault="00E10C88" w:rsidP="00E10C88"/>
    <w:sectPr w:rsidR="00E10C88" w:rsidRPr="00E10C88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01F84"/>
    <w:rsid w:val="000208FA"/>
    <w:rsid w:val="00044353"/>
    <w:rsid w:val="00067F71"/>
    <w:rsid w:val="000E4572"/>
    <w:rsid w:val="0010732E"/>
    <w:rsid w:val="00115D19"/>
    <w:rsid w:val="00157320"/>
    <w:rsid w:val="001D443F"/>
    <w:rsid w:val="00236601"/>
    <w:rsid w:val="002E0218"/>
    <w:rsid w:val="002E2ABA"/>
    <w:rsid w:val="00333E69"/>
    <w:rsid w:val="0036200A"/>
    <w:rsid w:val="003F2301"/>
    <w:rsid w:val="004412CE"/>
    <w:rsid w:val="004874A4"/>
    <w:rsid w:val="00562CD4"/>
    <w:rsid w:val="0058553C"/>
    <w:rsid w:val="005C437C"/>
    <w:rsid w:val="005C4804"/>
    <w:rsid w:val="006052CB"/>
    <w:rsid w:val="00630B5E"/>
    <w:rsid w:val="00674813"/>
    <w:rsid w:val="0074537B"/>
    <w:rsid w:val="007920A5"/>
    <w:rsid w:val="00821188"/>
    <w:rsid w:val="00882658"/>
    <w:rsid w:val="00897751"/>
    <w:rsid w:val="008E1C41"/>
    <w:rsid w:val="008F0310"/>
    <w:rsid w:val="009453FA"/>
    <w:rsid w:val="00951318"/>
    <w:rsid w:val="009B1BB3"/>
    <w:rsid w:val="00A508DC"/>
    <w:rsid w:val="00A6586F"/>
    <w:rsid w:val="00A66643"/>
    <w:rsid w:val="00A95653"/>
    <w:rsid w:val="00AD45A7"/>
    <w:rsid w:val="00B02CF7"/>
    <w:rsid w:val="00B033E2"/>
    <w:rsid w:val="00B16B70"/>
    <w:rsid w:val="00B77C65"/>
    <w:rsid w:val="00C474D3"/>
    <w:rsid w:val="00CA3A26"/>
    <w:rsid w:val="00CA780E"/>
    <w:rsid w:val="00CB7231"/>
    <w:rsid w:val="00CD29AB"/>
    <w:rsid w:val="00D064B4"/>
    <w:rsid w:val="00D4329B"/>
    <w:rsid w:val="00D71F6B"/>
    <w:rsid w:val="00D941C8"/>
    <w:rsid w:val="00E10C88"/>
    <w:rsid w:val="00E365AE"/>
    <w:rsid w:val="00ED54E1"/>
    <w:rsid w:val="00F26911"/>
    <w:rsid w:val="00F50167"/>
    <w:rsid w:val="00F74374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B6D86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FA32-FB16-46F9-819D-04D7C4C9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2025-02-05T17:57:00Z</dcterms:created>
  <dcterms:modified xsi:type="dcterms:W3CDTF">2025-02-05T17:57:00Z</dcterms:modified>
</cp:coreProperties>
</file>