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5432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7EB61" wp14:editId="5B4DD34F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89074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E7E6B2" wp14:editId="5B89F389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7EB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58189074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0E7E6B2" wp14:editId="5B89F389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06D44" wp14:editId="325CB54D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BF8B66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06D4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FBF8B66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4E09D7BB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AA60B68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F1072E3" w14:textId="600E749D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29A41E85" wp14:editId="18339C1A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2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50 </w:t>
      </w:r>
      <w:proofErr w:type="spellStart"/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ht</w:t>
      </w:r>
      <w:proofErr w:type="spellEnd"/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241E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3E4E1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B47C5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35147410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6CB55E8E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04F95823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84560" wp14:editId="658A22A1">
                <wp:simplePos x="0" y="0"/>
                <wp:positionH relativeFrom="column">
                  <wp:posOffset>1739900</wp:posOffset>
                </wp:positionH>
                <wp:positionV relativeFrom="paragraph">
                  <wp:posOffset>137795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04B28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10.85pt" to="23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3R4Zg3QAAAAkBAAAPAAAAZHJzL2Rvd25yZXYueG1sTI9BT8MwDIXvSPyHyEhcpi1d&#10;mSgqTScE9MaFwcTVa0xb0Thdk22FX48RB7jZz0/P3yvWk+vVkcbQeTawXCSgiGtvO24MvL5U8xtQ&#10;ISJb7D2TgU8KsC7PzwrMrT/xMx03sVESwiFHA22MQ651qFtyGBZ+IJbbux8dRlnHRtsRTxLuep0m&#10;ybV22LF8aHGg+5bqj83BGQjVlvbV16yeJW9Xjad0//D0iMZcXkx3t6AiTfHPDD/4gg6lMO38gW1Q&#10;vYE0W0mXKMMyAyWGVZaK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3R4Zg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>HRI 2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proofErr w:type="spellStart"/>
      <w:r w:rsidR="00A87761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E241E0">
        <w:rPr>
          <w:rFonts w:asciiTheme="minorHAnsi" w:hAnsiTheme="minorHAnsi" w:cs="Rotis Semi Sans 65 Bold"/>
          <w:b/>
          <w:bCs/>
          <w:sz w:val="22"/>
          <w:szCs w:val="22"/>
        </w:rPr>
        <w:t>3</w:t>
      </w:r>
      <w:r w:rsidR="003E4E19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6CB6F594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41F817D1" w14:textId="349DDCF7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A06166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65B679E0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246E751F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3C8FEB92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84D1A8D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4DE9F2BE" w14:textId="77777777" w:rsidR="00F3340B" w:rsidRDefault="00F3340B" w:rsidP="00F3340B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23124A20" w14:textId="77777777" w:rsidR="00F3340B" w:rsidRDefault="00F3340B" w:rsidP="00F3340B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0FB28512" w14:textId="77777777" w:rsidR="00F3340B" w:rsidRPr="003376D3" w:rsidRDefault="00F3340B" w:rsidP="00F3340B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4EA7B60A" w14:textId="77777777" w:rsidR="00F3340B" w:rsidRPr="003376D3" w:rsidRDefault="00F3340B" w:rsidP="00F3340B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4AD1B4A0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6A0B36B0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4B3DF29A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2290D0AB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28A1F7FB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68B31313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A87761">
        <w:rPr>
          <w:rFonts w:asciiTheme="minorHAnsi" w:hAnsiTheme="minorHAnsi" w:cs="Rotis Semi Sans 65 Bold"/>
          <w:bCs/>
          <w:sz w:val="22"/>
          <w:szCs w:val="22"/>
        </w:rPr>
        <w:t>1080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64D5C254" w14:textId="70296BBF" w:rsidR="00F3340B" w:rsidRPr="003F18E7" w:rsidRDefault="008A39DD" w:rsidP="00F3340B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Surface d’avalement </w:t>
      </w:r>
      <w:r w:rsidR="00A87761">
        <w:rPr>
          <w:rFonts w:asciiTheme="minorHAnsi" w:hAnsiTheme="minorHAnsi" w:cs="Rotis Semi Sans 65 Bold"/>
          <w:bCs/>
          <w:sz w:val="22"/>
          <w:szCs w:val="22"/>
        </w:rPr>
        <w:t>855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  <w:r w:rsidR="00F3340B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F3340B">
        <w:rPr>
          <w:rFonts w:ascii="Rotis Semi Sans 45 Light" w:hAnsi="Rotis Semi Sans 45 Light" w:cs="Rotis Semi Sans 45 Light"/>
          <w:sz w:val="18"/>
          <w:szCs w:val="18"/>
        </w:rPr>
        <w:t xml:space="preserve"> </w:t>
      </w:r>
      <w:r w:rsidR="00F3340B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  <w:r w:rsidR="00F3340B" w:rsidRPr="00D40524">
        <w:rPr>
          <w:rFonts w:ascii="Rotis Semi Sans 45 Light" w:hAnsi="Rotis Semi Sans 45 Light" w:cs="Rotis Semi Sans 45 Light"/>
          <w:sz w:val="18"/>
          <w:szCs w:val="18"/>
        </w:rPr>
        <w:tab/>
      </w:r>
    </w:p>
    <w:p w14:paraId="38EFB744" w14:textId="778D0F11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</w:p>
    <w:p w14:paraId="119681FA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F6183" wp14:editId="092CD56E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56051C33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D17BC34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329BCB0B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1DC928A9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HRI 2</w:t>
      </w:r>
      <w:r w:rsidR="00A87761">
        <w:rPr>
          <w:rFonts w:asciiTheme="minorHAnsi" w:hAnsiTheme="minorHAnsi" w:cs="Rotis Semi Sans 65 Bold"/>
          <w:b/>
          <w:bCs/>
          <w:cap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0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proofErr w:type="spellStart"/>
      <w:r w:rsidR="00A87761">
        <w:rPr>
          <w:rFonts w:asciiTheme="minorHAnsi" w:hAnsiTheme="minorHAnsi" w:cs="Rotis Semi Sans 65 Bold"/>
          <w:b/>
          <w:bCs/>
          <w:sz w:val="22"/>
          <w:szCs w:val="22"/>
        </w:rPr>
        <w:t>ht</w:t>
      </w:r>
      <w:proofErr w:type="spellEnd"/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3E4E19">
        <w:rPr>
          <w:rFonts w:asciiTheme="minorHAnsi" w:hAnsiTheme="minorHAnsi" w:cs="Rotis Semi Sans 65 Bold"/>
          <w:b/>
          <w:bCs/>
          <w:sz w:val="22"/>
          <w:szCs w:val="22"/>
        </w:rPr>
        <w:t>35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0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>dimensions intérieures 1</w:t>
      </w:r>
      <w:r w:rsidR="00A87761">
        <w:rPr>
          <w:rFonts w:asciiTheme="minorHAnsi" w:hAnsiTheme="minorHAnsi" w:cs="Rotis Semi Sans 45 Light"/>
          <w:sz w:val="22"/>
          <w:szCs w:val="22"/>
        </w:rPr>
        <w:t>91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E241E0">
        <w:rPr>
          <w:rFonts w:asciiTheme="minorHAnsi" w:hAnsiTheme="minorHAnsi" w:cs="Rotis Semi Sans 45 Light"/>
          <w:sz w:val="22"/>
          <w:szCs w:val="22"/>
        </w:rPr>
        <w:t>3</w:t>
      </w:r>
      <w:r w:rsidR="003E4E19">
        <w:rPr>
          <w:rFonts w:asciiTheme="minorHAnsi" w:hAnsiTheme="minorHAnsi" w:cs="Rotis Semi Sans 45 Light"/>
          <w:sz w:val="22"/>
          <w:szCs w:val="22"/>
        </w:rPr>
        <w:t>5</w:t>
      </w:r>
      <w:r w:rsidR="00E241E0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49298FB2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3E4E19">
        <w:rPr>
          <w:rFonts w:asciiTheme="minorHAnsi" w:hAnsiTheme="minorHAnsi" w:cs="Rotis Semi Sans 45 Light"/>
          <w:sz w:val="22"/>
          <w:szCs w:val="22"/>
        </w:rPr>
        <w:t>544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2657E9C3" w14:textId="77777777" w:rsidR="006C3179" w:rsidRDefault="006C3179" w:rsidP="006C3179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15AFB030" w14:textId="77777777" w:rsidR="00E241E0" w:rsidRDefault="00E241E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1006ECD2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A3EA672" w14:textId="77777777" w:rsidR="006375BB" w:rsidRDefault="007175B1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0493BC" wp14:editId="02A464AC">
                <wp:simplePos x="0" y="0"/>
                <wp:positionH relativeFrom="column">
                  <wp:posOffset>-400050</wp:posOffset>
                </wp:positionH>
                <wp:positionV relativeFrom="paragraph">
                  <wp:posOffset>-24765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29035B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93BC" id="Organigramme : Document 35" o:spid="_x0000_s1028" type="#_x0000_t114" style="position:absolute;margin-left:-31.5pt;margin-top:-1.95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Bc/ZFI3wAAAAkBAAAPAAAAZHJzL2Rvd25yZXYueG1sTI/NbsIwEITvlfoO1lbq&#10;DZwUNX/EQVV/1BuolAcw8ZJEtdeRbUJ4+7qncpvVjGa/qTez0WxC5wdLAtJlAgyptWqgTsDh+2NR&#10;APNBkpLaEgq4oodNc39Xy0rZC33htA8diyXkKymgD2GsOPdtj0b6pR2RoneyzsgQT9dx5eQllhvN&#10;n5Ik40YOFD/0csTXHtuf/dkI0FNxGK+7t/fuM99mRbrN013qhHh8mF/WwALO4T8Mf/gRHZrIdLRn&#10;Up5pAYtsFbeEKFYlsBgoyzIDdhTwXOTAm5rfLmh+AQ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Fz9kUj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3D29035B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108448CC" w14:textId="77777777" w:rsidR="00297770" w:rsidRPr="005E3CA6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3DE9645F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3DBC5512" w14:textId="0A6C8565" w:rsidR="008A39DD" w:rsidRPr="008A39DD" w:rsidRDefault="008A39DD" w:rsidP="008A39D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77B6D7FF" wp14:editId="3C8956B6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2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50 </w:t>
      </w:r>
      <w:proofErr w:type="spellStart"/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ht</w:t>
      </w:r>
      <w:proofErr w:type="spellEnd"/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241E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="003E4E1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7D187518" w14:textId="77777777" w:rsidR="005E3CA6" w:rsidRDefault="005E3CA6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E510697" w14:textId="77777777" w:rsidR="0076072C" w:rsidRP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7576A5D8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06572" wp14:editId="04D0C4BF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63C54B40" w14:textId="77777777" w:rsidR="004A7F05" w:rsidRPr="00297770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22E4B2CA" w14:textId="77777777" w:rsidR="004E5FC4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Élément </w:t>
      </w:r>
      <w:r w:rsidR="004E5FC4">
        <w:rPr>
          <w:rFonts w:asciiTheme="minorHAnsi" w:hAnsiTheme="minorHAnsi" w:cs="Rotis Semi Sans 45 Light"/>
          <w:color w:val="auto"/>
          <w:sz w:val="22"/>
          <w:szCs w:val="22"/>
        </w:rPr>
        <w:t>monobloc avec emboîtement mâle-femelle, gorge intégrée et goujons.</w:t>
      </w:r>
      <w:r w:rsidR="004E5FC4" w:rsidRPr="004E5FC4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Livré avec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 xml:space="preserve"> panier dégrilleur en acier galvanisé et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grille boulonnée.</w:t>
      </w:r>
    </w:p>
    <w:p w14:paraId="3AABAF5F" w14:textId="77777777" w:rsidR="0076072C" w:rsidRPr="00297770" w:rsidRDefault="004E5FC4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 xml:space="preserve">3 réservations Ø100 </w:t>
      </w:r>
      <w:proofErr w:type="spellStart"/>
      <w:r>
        <w:rPr>
          <w:rFonts w:asciiTheme="minorHAnsi" w:hAnsiTheme="minorHAnsi" w:cs="Rotis Semi Sans 45 Light"/>
          <w:color w:val="auto"/>
          <w:sz w:val="22"/>
          <w:szCs w:val="22"/>
        </w:rPr>
        <w:t>mm</w:t>
      </w:r>
      <w:r w:rsidR="0076072C" w:rsidRPr="00297770">
        <w:rPr>
          <w:rFonts w:asciiTheme="minorHAnsi" w:hAnsiTheme="minorHAnsi" w:cs="Rotis Semi Sans 45 Light"/>
          <w:color w:val="auto"/>
          <w:sz w:val="22"/>
          <w:szCs w:val="22"/>
        </w:rPr>
        <w:t>.</w:t>
      </w:r>
      <w:proofErr w:type="spellEnd"/>
      <w:r w:rsidR="0076072C"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</w:p>
    <w:p w14:paraId="6773ADFF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Longueur : 0,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5BE6EB59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44DF9BC2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516746EE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0218F00E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11BE0987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42803B9D" w14:textId="77777777" w:rsidR="0004689D" w:rsidRPr="00297770" w:rsidRDefault="0004689D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unités</w:t>
      </w:r>
    </w:p>
    <w:p w14:paraId="4C7BD006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44E855CA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202FF788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E3AC4"/>
    <w:rsid w:val="00121D02"/>
    <w:rsid w:val="00157320"/>
    <w:rsid w:val="00297770"/>
    <w:rsid w:val="002C33D2"/>
    <w:rsid w:val="002E2ABA"/>
    <w:rsid w:val="00333E69"/>
    <w:rsid w:val="00340E74"/>
    <w:rsid w:val="0036200A"/>
    <w:rsid w:val="003A7ADA"/>
    <w:rsid w:val="003E4E19"/>
    <w:rsid w:val="003F2301"/>
    <w:rsid w:val="004412CE"/>
    <w:rsid w:val="004A7F05"/>
    <w:rsid w:val="004E5FC4"/>
    <w:rsid w:val="005115A5"/>
    <w:rsid w:val="00562CD4"/>
    <w:rsid w:val="005721A4"/>
    <w:rsid w:val="005A3F93"/>
    <w:rsid w:val="005C437C"/>
    <w:rsid w:val="005E3CA6"/>
    <w:rsid w:val="00617251"/>
    <w:rsid w:val="006214E4"/>
    <w:rsid w:val="006375BB"/>
    <w:rsid w:val="00686C56"/>
    <w:rsid w:val="006C3179"/>
    <w:rsid w:val="007175B1"/>
    <w:rsid w:val="0074537B"/>
    <w:rsid w:val="0076072C"/>
    <w:rsid w:val="007868B2"/>
    <w:rsid w:val="007D3E83"/>
    <w:rsid w:val="007E0F08"/>
    <w:rsid w:val="00844246"/>
    <w:rsid w:val="00882658"/>
    <w:rsid w:val="00897751"/>
    <w:rsid w:val="008A39DD"/>
    <w:rsid w:val="008E1C41"/>
    <w:rsid w:val="008F0310"/>
    <w:rsid w:val="00911D4A"/>
    <w:rsid w:val="009453FA"/>
    <w:rsid w:val="00951318"/>
    <w:rsid w:val="00A06166"/>
    <w:rsid w:val="00A37402"/>
    <w:rsid w:val="00A508DC"/>
    <w:rsid w:val="00A6586F"/>
    <w:rsid w:val="00A87761"/>
    <w:rsid w:val="00B033E2"/>
    <w:rsid w:val="00B16B70"/>
    <w:rsid w:val="00B47C5D"/>
    <w:rsid w:val="00B77C65"/>
    <w:rsid w:val="00B926D8"/>
    <w:rsid w:val="00C474D3"/>
    <w:rsid w:val="00C62045"/>
    <w:rsid w:val="00C81905"/>
    <w:rsid w:val="00CA780E"/>
    <w:rsid w:val="00CB7231"/>
    <w:rsid w:val="00CD29AB"/>
    <w:rsid w:val="00D653BD"/>
    <w:rsid w:val="00D941C8"/>
    <w:rsid w:val="00E241E0"/>
    <w:rsid w:val="00E365AE"/>
    <w:rsid w:val="00F11241"/>
    <w:rsid w:val="00F3340B"/>
    <w:rsid w:val="00F50167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AEEBB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73C1-680C-4C6E-BA39-56A4BB02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2021-02-18T16:48:00Z</dcterms:created>
  <dcterms:modified xsi:type="dcterms:W3CDTF">2022-05-16T09:18:00Z</dcterms:modified>
</cp:coreProperties>
</file>